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DE" w:rsidRPr="00D43FDE" w:rsidRDefault="00D43FDE" w:rsidP="00D43FDE">
      <w:pPr>
        <w:tabs>
          <w:tab w:val="left" w:pos="2400"/>
        </w:tabs>
        <w:spacing w:line="500" w:lineRule="exact"/>
        <w:rPr>
          <w:rFonts w:ascii="宋体" w:hAnsi="宋体" w:hint="eastAsia"/>
          <w:bCs/>
          <w:sz w:val="28"/>
          <w:szCs w:val="28"/>
        </w:rPr>
      </w:pPr>
      <w:bookmarkStart w:id="0" w:name="_GoBack"/>
      <w:r w:rsidRPr="00D43FDE">
        <w:rPr>
          <w:rFonts w:ascii="宋体" w:hAnsi="宋体" w:hint="eastAsia"/>
          <w:bCs/>
          <w:sz w:val="28"/>
          <w:szCs w:val="28"/>
        </w:rPr>
        <w:t xml:space="preserve">附件2 </w:t>
      </w:r>
    </w:p>
    <w:p w:rsidR="00D43FDE" w:rsidRPr="00D43FDE" w:rsidRDefault="00D43FDE" w:rsidP="00D43FDE">
      <w:pPr>
        <w:tabs>
          <w:tab w:val="left" w:pos="2400"/>
        </w:tabs>
        <w:spacing w:line="660" w:lineRule="exact"/>
        <w:ind w:firstLineChars="400" w:firstLine="1120"/>
        <w:rPr>
          <w:rFonts w:ascii="宋体" w:hAnsi="宋体" w:hint="eastAsia"/>
          <w:bCs/>
          <w:sz w:val="28"/>
          <w:szCs w:val="28"/>
        </w:rPr>
      </w:pPr>
      <w:r w:rsidRPr="00D43FDE">
        <w:rPr>
          <w:rFonts w:ascii="宋体" w:hAnsi="宋体" w:hint="eastAsia"/>
          <w:bCs/>
          <w:sz w:val="28"/>
          <w:szCs w:val="28"/>
        </w:rPr>
        <w:t>党校第四十四期入党积极分子培训班</w:t>
      </w:r>
    </w:p>
    <w:p w:rsidR="00D43FDE" w:rsidRPr="00D43FDE" w:rsidRDefault="00D43FDE" w:rsidP="00D43FDE">
      <w:pPr>
        <w:tabs>
          <w:tab w:val="left" w:pos="2400"/>
        </w:tabs>
        <w:spacing w:line="660" w:lineRule="exact"/>
        <w:jc w:val="center"/>
        <w:rPr>
          <w:rFonts w:ascii="宋体" w:hAnsi="宋体" w:hint="eastAsia"/>
          <w:bCs/>
          <w:sz w:val="28"/>
          <w:szCs w:val="28"/>
        </w:rPr>
      </w:pPr>
      <w:r w:rsidRPr="00D43FDE">
        <w:rPr>
          <w:rFonts w:ascii="宋体" w:hAnsi="宋体" w:hint="eastAsia"/>
          <w:bCs/>
          <w:sz w:val="28"/>
          <w:szCs w:val="28"/>
        </w:rPr>
        <w:t>南校区课程安排表</w:t>
      </w:r>
    </w:p>
    <w:p w:rsidR="00D43FDE" w:rsidRPr="00D43FDE" w:rsidRDefault="00D43FDE" w:rsidP="00D43FDE">
      <w:pPr>
        <w:tabs>
          <w:tab w:val="left" w:pos="2400"/>
        </w:tabs>
        <w:spacing w:line="140" w:lineRule="exact"/>
        <w:rPr>
          <w:rFonts w:ascii="宋体" w:hAnsi="宋体" w:hint="eastAsia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4"/>
        <w:gridCol w:w="1749"/>
        <w:gridCol w:w="3045"/>
        <w:gridCol w:w="1052"/>
        <w:gridCol w:w="1263"/>
      </w:tblGrid>
      <w:tr w:rsidR="00D43FDE" w:rsidRPr="00D43FDE" w:rsidTr="009310D8">
        <w:trPr>
          <w:trHeight w:val="855"/>
          <w:jc w:val="center"/>
        </w:trPr>
        <w:tc>
          <w:tcPr>
            <w:tcW w:w="1734" w:type="dxa"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1749" w:type="dxa"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地  点</w:t>
            </w:r>
          </w:p>
        </w:tc>
        <w:tc>
          <w:tcPr>
            <w:tcW w:w="3045" w:type="dxa"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内    容</w:t>
            </w:r>
          </w:p>
        </w:tc>
        <w:tc>
          <w:tcPr>
            <w:tcW w:w="1052" w:type="dxa"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学时</w:t>
            </w:r>
          </w:p>
        </w:tc>
        <w:tc>
          <w:tcPr>
            <w:tcW w:w="1263" w:type="dxa"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教 师</w:t>
            </w:r>
          </w:p>
        </w:tc>
      </w:tr>
      <w:tr w:rsidR="00D43FDE" w:rsidRPr="00D43FDE" w:rsidTr="009310D8">
        <w:trPr>
          <w:cantSplit/>
          <w:trHeight w:val="855"/>
          <w:jc w:val="center"/>
        </w:trPr>
        <w:tc>
          <w:tcPr>
            <w:tcW w:w="1734" w:type="dxa"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4月13日</w:t>
            </w:r>
          </w:p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(周四)14:00</w:t>
            </w:r>
          </w:p>
        </w:tc>
        <w:tc>
          <w:tcPr>
            <w:tcW w:w="1749" w:type="dxa"/>
            <w:vMerge w:val="restart"/>
            <w:vAlign w:val="center"/>
          </w:tcPr>
          <w:p w:rsidR="00D43FDE" w:rsidRPr="00D43FDE" w:rsidRDefault="00D43FDE" w:rsidP="009310D8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B8报告厅</w:t>
            </w:r>
          </w:p>
        </w:tc>
        <w:tc>
          <w:tcPr>
            <w:tcW w:w="3045" w:type="dxa"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开学典礼</w:t>
            </w:r>
          </w:p>
        </w:tc>
        <w:tc>
          <w:tcPr>
            <w:tcW w:w="1052" w:type="dxa"/>
          </w:tcPr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党校负责</w:t>
            </w:r>
          </w:p>
        </w:tc>
      </w:tr>
      <w:tr w:rsidR="00D43FDE" w:rsidRPr="00D43FDE" w:rsidTr="009310D8">
        <w:trPr>
          <w:cantSplit/>
          <w:trHeight w:val="855"/>
          <w:jc w:val="center"/>
        </w:trPr>
        <w:tc>
          <w:tcPr>
            <w:tcW w:w="1734" w:type="dxa"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4月13日</w:t>
            </w:r>
          </w:p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(周四)14:20</w:t>
            </w:r>
          </w:p>
        </w:tc>
        <w:tc>
          <w:tcPr>
            <w:tcW w:w="1749" w:type="dxa"/>
            <w:vMerge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045" w:type="dxa"/>
            <w:vAlign w:val="center"/>
          </w:tcPr>
          <w:p w:rsidR="00D43FDE" w:rsidRPr="00D43FDE" w:rsidRDefault="00D43FDE" w:rsidP="009310D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党的性质和指导思想</w:t>
            </w:r>
          </w:p>
        </w:tc>
        <w:tc>
          <w:tcPr>
            <w:tcW w:w="1052" w:type="dxa"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2学时</w:t>
            </w:r>
          </w:p>
        </w:tc>
        <w:tc>
          <w:tcPr>
            <w:tcW w:w="1263" w:type="dxa"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石佑启</w:t>
            </w:r>
          </w:p>
        </w:tc>
      </w:tr>
      <w:tr w:rsidR="00D43FDE" w:rsidRPr="00D43FDE" w:rsidTr="009310D8">
        <w:trPr>
          <w:cantSplit/>
          <w:trHeight w:val="1009"/>
          <w:jc w:val="center"/>
        </w:trPr>
        <w:tc>
          <w:tcPr>
            <w:tcW w:w="1734" w:type="dxa"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4月13日</w:t>
            </w:r>
          </w:p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(周四)15:40</w:t>
            </w:r>
          </w:p>
        </w:tc>
        <w:tc>
          <w:tcPr>
            <w:tcW w:w="1749" w:type="dxa"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B8报告厅</w:t>
            </w:r>
          </w:p>
        </w:tc>
        <w:tc>
          <w:tcPr>
            <w:tcW w:w="3045" w:type="dxa"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以实际行动争取做一名合格的共产党员</w:t>
            </w:r>
          </w:p>
        </w:tc>
        <w:tc>
          <w:tcPr>
            <w:tcW w:w="1052" w:type="dxa"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2学时</w:t>
            </w:r>
          </w:p>
        </w:tc>
        <w:tc>
          <w:tcPr>
            <w:tcW w:w="1263" w:type="dxa"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隋广军</w:t>
            </w:r>
          </w:p>
        </w:tc>
      </w:tr>
      <w:tr w:rsidR="00D43FDE" w:rsidRPr="00D43FDE" w:rsidTr="009310D8">
        <w:trPr>
          <w:cantSplit/>
          <w:trHeight w:val="1009"/>
          <w:jc w:val="center"/>
        </w:trPr>
        <w:tc>
          <w:tcPr>
            <w:tcW w:w="1734" w:type="dxa"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4月20日</w:t>
            </w:r>
          </w:p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(周四)14:00</w:t>
            </w:r>
          </w:p>
        </w:tc>
        <w:tc>
          <w:tcPr>
            <w:tcW w:w="1749" w:type="dxa"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B8报告厅</w:t>
            </w:r>
          </w:p>
        </w:tc>
        <w:tc>
          <w:tcPr>
            <w:tcW w:w="3045" w:type="dxa"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党的组织制度和党的纪律</w:t>
            </w:r>
          </w:p>
        </w:tc>
        <w:tc>
          <w:tcPr>
            <w:tcW w:w="1052" w:type="dxa"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2学时</w:t>
            </w:r>
          </w:p>
        </w:tc>
        <w:tc>
          <w:tcPr>
            <w:tcW w:w="1263" w:type="dxa"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许国彬</w:t>
            </w:r>
          </w:p>
        </w:tc>
      </w:tr>
      <w:tr w:rsidR="00D43FDE" w:rsidRPr="00D43FDE" w:rsidTr="009310D8">
        <w:trPr>
          <w:cantSplit/>
          <w:trHeight w:val="1009"/>
          <w:jc w:val="center"/>
        </w:trPr>
        <w:tc>
          <w:tcPr>
            <w:tcW w:w="1734" w:type="dxa"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4月20日</w:t>
            </w:r>
          </w:p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(周四)15:40</w:t>
            </w:r>
          </w:p>
        </w:tc>
        <w:tc>
          <w:tcPr>
            <w:tcW w:w="1749" w:type="dxa"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B8报告厅</w:t>
            </w:r>
          </w:p>
        </w:tc>
        <w:tc>
          <w:tcPr>
            <w:tcW w:w="3045" w:type="dxa"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习近平治国理政新思想</w:t>
            </w:r>
          </w:p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新理念新战略</w:t>
            </w:r>
          </w:p>
        </w:tc>
        <w:tc>
          <w:tcPr>
            <w:tcW w:w="1052" w:type="dxa"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2学时</w:t>
            </w:r>
          </w:p>
        </w:tc>
        <w:tc>
          <w:tcPr>
            <w:tcW w:w="1263" w:type="dxa"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胡文涛</w:t>
            </w:r>
          </w:p>
        </w:tc>
      </w:tr>
      <w:tr w:rsidR="00D43FDE" w:rsidRPr="00D43FDE" w:rsidTr="009310D8">
        <w:trPr>
          <w:cantSplit/>
          <w:trHeight w:val="855"/>
          <w:jc w:val="center"/>
        </w:trPr>
        <w:tc>
          <w:tcPr>
            <w:tcW w:w="1734" w:type="dxa"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3月30日至</w:t>
            </w:r>
          </w:p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4月20日</w:t>
            </w:r>
          </w:p>
        </w:tc>
        <w:tc>
          <w:tcPr>
            <w:tcW w:w="1749" w:type="dxa"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各基层</w:t>
            </w:r>
          </w:p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党组织安排</w:t>
            </w:r>
          </w:p>
        </w:tc>
        <w:tc>
          <w:tcPr>
            <w:tcW w:w="3045" w:type="dxa"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发展中共党员的基本程序和要求</w:t>
            </w:r>
          </w:p>
        </w:tc>
        <w:tc>
          <w:tcPr>
            <w:tcW w:w="1052" w:type="dxa"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2学时</w:t>
            </w:r>
          </w:p>
        </w:tc>
        <w:tc>
          <w:tcPr>
            <w:tcW w:w="1263" w:type="dxa"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各基层</w:t>
            </w:r>
          </w:p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党组织安排</w:t>
            </w:r>
          </w:p>
        </w:tc>
      </w:tr>
      <w:tr w:rsidR="00D43FDE" w:rsidRPr="00D43FDE" w:rsidTr="009310D8">
        <w:trPr>
          <w:cantSplit/>
          <w:trHeight w:val="855"/>
          <w:jc w:val="center"/>
        </w:trPr>
        <w:tc>
          <w:tcPr>
            <w:tcW w:w="1734" w:type="dxa"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3月30日至</w:t>
            </w:r>
          </w:p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4月20日</w:t>
            </w:r>
          </w:p>
        </w:tc>
        <w:tc>
          <w:tcPr>
            <w:tcW w:w="1749" w:type="dxa"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各基层</w:t>
            </w:r>
          </w:p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党组织安排</w:t>
            </w:r>
          </w:p>
        </w:tc>
        <w:tc>
          <w:tcPr>
            <w:tcW w:w="3045" w:type="dxa"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视频教学与学习讨论</w:t>
            </w:r>
          </w:p>
        </w:tc>
        <w:tc>
          <w:tcPr>
            <w:tcW w:w="1052" w:type="dxa"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4学时</w:t>
            </w:r>
          </w:p>
        </w:tc>
        <w:tc>
          <w:tcPr>
            <w:tcW w:w="1263" w:type="dxa"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各基层</w:t>
            </w:r>
          </w:p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党组织安排</w:t>
            </w:r>
          </w:p>
        </w:tc>
      </w:tr>
      <w:tr w:rsidR="00D43FDE" w:rsidRPr="00D43FDE" w:rsidTr="009310D8">
        <w:trPr>
          <w:cantSplit/>
          <w:trHeight w:val="855"/>
          <w:jc w:val="center"/>
        </w:trPr>
        <w:tc>
          <w:tcPr>
            <w:tcW w:w="1734" w:type="dxa"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3月30日至</w:t>
            </w:r>
          </w:p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4月27日</w:t>
            </w:r>
          </w:p>
        </w:tc>
        <w:tc>
          <w:tcPr>
            <w:tcW w:w="1749" w:type="dxa"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各基层</w:t>
            </w:r>
          </w:p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党组织安排</w:t>
            </w:r>
          </w:p>
        </w:tc>
        <w:tc>
          <w:tcPr>
            <w:tcW w:w="3045" w:type="dxa"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志愿服务</w:t>
            </w:r>
          </w:p>
        </w:tc>
        <w:tc>
          <w:tcPr>
            <w:tcW w:w="1052" w:type="dxa"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8学时</w:t>
            </w:r>
          </w:p>
        </w:tc>
        <w:tc>
          <w:tcPr>
            <w:tcW w:w="1263" w:type="dxa"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各基层</w:t>
            </w:r>
          </w:p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党组织安排</w:t>
            </w:r>
          </w:p>
        </w:tc>
      </w:tr>
      <w:tr w:rsidR="00D43FDE" w:rsidRPr="00D43FDE" w:rsidTr="009310D8">
        <w:trPr>
          <w:trHeight w:val="855"/>
          <w:jc w:val="center"/>
        </w:trPr>
        <w:tc>
          <w:tcPr>
            <w:tcW w:w="1734" w:type="dxa"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 xml:space="preserve"> 4月27日</w:t>
            </w:r>
          </w:p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（周四）14:00</w:t>
            </w:r>
          </w:p>
        </w:tc>
        <w:tc>
          <w:tcPr>
            <w:tcW w:w="1749" w:type="dxa"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各基层</w:t>
            </w:r>
          </w:p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党组织安排</w:t>
            </w:r>
          </w:p>
        </w:tc>
        <w:tc>
          <w:tcPr>
            <w:tcW w:w="3045" w:type="dxa"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考  试</w:t>
            </w:r>
          </w:p>
        </w:tc>
        <w:tc>
          <w:tcPr>
            <w:tcW w:w="1052" w:type="dxa"/>
          </w:tcPr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党校、各基层党组织</w:t>
            </w:r>
          </w:p>
          <w:p w:rsidR="00D43FDE" w:rsidRPr="00D43FDE" w:rsidRDefault="00D43FDE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43FDE">
              <w:rPr>
                <w:rFonts w:ascii="宋体" w:hAnsi="宋体" w:hint="eastAsia"/>
                <w:sz w:val="28"/>
                <w:szCs w:val="28"/>
              </w:rPr>
              <w:t>安排</w:t>
            </w:r>
          </w:p>
        </w:tc>
      </w:tr>
    </w:tbl>
    <w:p w:rsidR="00D43FDE" w:rsidRPr="00D43FDE" w:rsidRDefault="00D43FDE" w:rsidP="00D43FDE">
      <w:pPr>
        <w:tabs>
          <w:tab w:val="left" w:pos="2400"/>
        </w:tabs>
        <w:spacing w:line="500" w:lineRule="exact"/>
        <w:rPr>
          <w:rFonts w:ascii="宋体" w:hAnsi="宋体" w:hint="eastAsia"/>
          <w:sz w:val="28"/>
          <w:szCs w:val="28"/>
        </w:rPr>
      </w:pPr>
      <w:r w:rsidRPr="00D43FDE">
        <w:rPr>
          <w:rFonts w:ascii="宋体" w:hAnsi="宋体" w:hint="eastAsia"/>
          <w:sz w:val="28"/>
          <w:szCs w:val="28"/>
        </w:rPr>
        <w:t>备注：1.各小组讨论的地点自定。辅导员、党支部委员参与讨论。</w:t>
      </w:r>
    </w:p>
    <w:p w:rsidR="00D43FDE" w:rsidRPr="00D43FDE" w:rsidRDefault="00D43FDE" w:rsidP="00D43FDE">
      <w:pPr>
        <w:tabs>
          <w:tab w:val="left" w:pos="2400"/>
        </w:tabs>
        <w:spacing w:line="500" w:lineRule="exact"/>
        <w:ind w:leftChars="342" w:left="998" w:hangingChars="100" w:hanging="280"/>
        <w:rPr>
          <w:rFonts w:ascii="宋体" w:hAnsi="宋体"/>
          <w:sz w:val="28"/>
          <w:szCs w:val="28"/>
        </w:rPr>
      </w:pPr>
      <w:r w:rsidRPr="00D43FDE">
        <w:rPr>
          <w:rFonts w:ascii="宋体" w:hAnsi="宋体" w:hint="eastAsia"/>
          <w:sz w:val="28"/>
          <w:szCs w:val="28"/>
        </w:rPr>
        <w:t>2.考试地点、监考人员由各学院党委负责安排；试卷命题等由</w:t>
      </w:r>
      <w:r w:rsidRPr="00D43FDE">
        <w:rPr>
          <w:rFonts w:ascii="宋体" w:hAnsi="宋体" w:hint="eastAsia"/>
          <w:sz w:val="28"/>
          <w:szCs w:val="28"/>
        </w:rPr>
        <w:lastRenderedPageBreak/>
        <w:t>党校负责。</w:t>
      </w:r>
    </w:p>
    <w:bookmarkEnd w:id="0"/>
    <w:p w:rsidR="00DA510F" w:rsidRPr="00D43FDE" w:rsidRDefault="0068384C"/>
    <w:sectPr w:rsidR="00DA510F" w:rsidRPr="00D43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84C" w:rsidRDefault="0068384C" w:rsidP="00D43FDE">
      <w:pPr>
        <w:spacing w:line="240" w:lineRule="auto"/>
      </w:pPr>
      <w:r>
        <w:separator/>
      </w:r>
    </w:p>
  </w:endnote>
  <w:endnote w:type="continuationSeparator" w:id="0">
    <w:p w:rsidR="0068384C" w:rsidRDefault="0068384C" w:rsidP="00D43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84C" w:rsidRDefault="0068384C" w:rsidP="00D43FDE">
      <w:pPr>
        <w:spacing w:line="240" w:lineRule="auto"/>
      </w:pPr>
      <w:r>
        <w:separator/>
      </w:r>
    </w:p>
  </w:footnote>
  <w:footnote w:type="continuationSeparator" w:id="0">
    <w:p w:rsidR="0068384C" w:rsidRDefault="0068384C" w:rsidP="00D43F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8E"/>
    <w:rsid w:val="0039443A"/>
    <w:rsid w:val="0068384C"/>
    <w:rsid w:val="00964ABD"/>
    <w:rsid w:val="00A9748E"/>
    <w:rsid w:val="00CD02DF"/>
    <w:rsid w:val="00D43FDE"/>
    <w:rsid w:val="00FA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E4AEDA-B2A0-4403-9851-77260D70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3FDE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FDE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3F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3FDE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3F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STARK</dc:creator>
  <cp:keywords/>
  <dc:description/>
  <cp:lastModifiedBy>BETTY STARK</cp:lastModifiedBy>
  <cp:revision>2</cp:revision>
  <dcterms:created xsi:type="dcterms:W3CDTF">2017-03-23T12:27:00Z</dcterms:created>
  <dcterms:modified xsi:type="dcterms:W3CDTF">2017-03-23T12:27:00Z</dcterms:modified>
</cp:coreProperties>
</file>